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B3B" w:rsidRDefault="00421B3B" w:rsidP="00421B3B">
      <w:pPr>
        <w:snapToGrid w:val="0"/>
        <w:rPr>
          <w:rFonts w:ascii="Meiryo UI" w:eastAsia="Meiryo UI" w:hAnsi="Meiryo UI" w:hint="default"/>
          <w:sz w:val="24"/>
        </w:rPr>
      </w:pPr>
      <w:r w:rsidRPr="00134AB0">
        <w:rPr>
          <w:rFonts w:ascii="Meiryo UI" w:eastAsia="Meiryo UI" w:hAnsi="Meiryo UI"/>
          <w:sz w:val="24"/>
        </w:rPr>
        <w:t>・</w:t>
      </w:r>
      <w:r>
        <w:rPr>
          <w:rFonts w:ascii="Meiryo UI" w:eastAsia="Meiryo UI" w:hAnsi="Meiryo UI"/>
          <w:sz w:val="24"/>
        </w:rPr>
        <w:t>ＩＴ利活用事例・クラウド等のツール</w:t>
      </w:r>
      <w:r w:rsidRPr="00134AB0">
        <w:rPr>
          <w:rFonts w:ascii="Meiryo UI" w:eastAsia="Meiryo UI" w:hAnsi="Meiryo UI"/>
          <w:sz w:val="24"/>
        </w:rPr>
        <w:t>参考</w:t>
      </w:r>
      <w:r>
        <w:rPr>
          <w:rFonts w:ascii="Meiryo UI" w:eastAsia="Meiryo UI" w:hAnsi="Meiryo UI"/>
          <w:sz w:val="24"/>
        </w:rPr>
        <w:t>サイト</w:t>
      </w:r>
    </w:p>
    <w:p w:rsidR="00421B3B" w:rsidRDefault="00421B3B" w:rsidP="00421B3B">
      <w:pPr>
        <w:snapToGrid w:val="0"/>
        <w:rPr>
          <w:rFonts w:ascii="Meiryo UI" w:eastAsia="Meiryo UI" w:hAnsi="Meiryo UI" w:hint="default"/>
          <w:sz w:val="24"/>
        </w:rPr>
      </w:pPr>
    </w:p>
    <w:p w:rsidR="00421B3B" w:rsidRDefault="00421B3B" w:rsidP="00421B3B">
      <w:pPr>
        <w:snapToGrid w:val="0"/>
        <w:rPr>
          <w:rFonts w:ascii="Meiryo UI" w:eastAsia="Meiryo UI" w:hAnsi="Meiryo UI" w:hint="default"/>
          <w:sz w:val="24"/>
        </w:rPr>
      </w:pPr>
      <w:r>
        <w:rPr>
          <w:rFonts w:ascii="Meiryo UI" w:eastAsia="Meiryo UI" w:hAnsi="Meiryo UI"/>
          <w:sz w:val="24"/>
        </w:rPr>
        <w:t>①ＣＯＭＰＡＳＳ</w:t>
      </w:r>
      <w:bookmarkStart w:id="0" w:name="_GoBack"/>
      <w:bookmarkEnd w:id="0"/>
    </w:p>
    <w:p w:rsidR="00421B3B" w:rsidRPr="00850CEF" w:rsidRDefault="00421B3B" w:rsidP="00421B3B">
      <w:pPr>
        <w:snapToGrid w:val="0"/>
        <w:rPr>
          <w:rFonts w:ascii="Meiryo UI" w:eastAsia="Meiryo UI" w:hAnsi="Meiryo UI" w:hint="default"/>
          <w:sz w:val="24"/>
        </w:rPr>
      </w:pPr>
      <w:r w:rsidRPr="00905AEF">
        <w:rPr>
          <w:rFonts w:ascii="Meiryo UI" w:eastAsia="Meiryo UI" w:hAnsi="Meiryo UI" w:hint="default"/>
          <w:sz w:val="24"/>
        </w:rPr>
        <w:t>https://www.compass-it.jp/</w:t>
      </w:r>
    </w:p>
    <w:p w:rsidR="00421B3B" w:rsidRDefault="00421B3B" w:rsidP="00421B3B">
      <w:pPr>
        <w:snapToGrid w:val="0"/>
        <w:rPr>
          <w:rFonts w:ascii="Meiryo UI" w:eastAsia="Meiryo UI" w:hAnsi="Meiryo UI" w:cs="ＭＳ 明朝" w:hint="default"/>
          <w:sz w:val="24"/>
        </w:rPr>
      </w:pPr>
      <w:r>
        <w:rPr>
          <w:rFonts w:ascii="Meiryo UI" w:eastAsia="Meiryo UI" w:hAnsi="Meiryo UI" w:cs="ＭＳ 明朝" w:hint="default"/>
          <w:sz w:val="24"/>
        </w:rPr>
        <w:t>年4回発行されている</w:t>
      </w:r>
      <w:r w:rsidRPr="00905AEF">
        <w:rPr>
          <w:rFonts w:ascii="Meiryo UI" w:eastAsia="Meiryo UI" w:hAnsi="Meiryo UI" w:cs="ＭＳ 明朝" w:hint="default"/>
          <w:sz w:val="24"/>
        </w:rPr>
        <w:t>ITを利用する企業、またIT導入を決定する経営者の皆様の立場で考え</w:t>
      </w:r>
      <w:r>
        <w:rPr>
          <w:rFonts w:ascii="Meiryo UI" w:eastAsia="Meiryo UI" w:hAnsi="Meiryo UI" w:cs="ＭＳ 明朝" w:hint="default"/>
          <w:sz w:val="24"/>
        </w:rPr>
        <w:t>られた</w:t>
      </w:r>
      <w:r w:rsidRPr="00B1326A">
        <w:rPr>
          <w:rFonts w:ascii="Meiryo UI" w:eastAsia="Meiryo UI" w:hAnsi="Meiryo UI" w:cs="ＭＳ 明朝" w:hint="default"/>
          <w:sz w:val="24"/>
        </w:rPr>
        <w:t>企業経営に役立つIT情報誌</w:t>
      </w:r>
      <w:r>
        <w:rPr>
          <w:rFonts w:ascii="Meiryo UI" w:eastAsia="Meiryo UI" w:hAnsi="Meiryo UI" w:cs="ＭＳ 明朝" w:hint="default"/>
          <w:sz w:val="24"/>
        </w:rPr>
        <w:t>。過去の同紙に掲載された情報を中心に「</w:t>
      </w:r>
      <w:r w:rsidRPr="00B1326A">
        <w:rPr>
          <w:rFonts w:ascii="Meiryo UI" w:eastAsia="Meiryo UI" w:hAnsi="Meiryo UI" w:cs="ＭＳ 明朝" w:hint="default"/>
          <w:sz w:val="24"/>
        </w:rPr>
        <w:t>IT</w:t>
      </w:r>
      <w:r w:rsidRPr="00B1326A">
        <w:rPr>
          <w:rFonts w:ascii="Meiryo UI" w:eastAsia="Meiryo UI" w:hAnsi="Meiryo UI" w:cs="ＭＳ 明朝"/>
          <w:sz w:val="24"/>
        </w:rPr>
        <w:t>を活用した（しようと決意した）企業の事例</w:t>
      </w:r>
      <w:r>
        <w:rPr>
          <w:rFonts w:ascii="Meiryo UI" w:eastAsia="Meiryo UI" w:hAnsi="Meiryo UI" w:cs="ＭＳ 明朝"/>
          <w:sz w:val="24"/>
        </w:rPr>
        <w:t>」「</w:t>
      </w:r>
      <w:r w:rsidRPr="00B1326A">
        <w:rPr>
          <w:rFonts w:ascii="Meiryo UI" w:eastAsia="Meiryo UI" w:hAnsi="Meiryo UI" w:cs="ＭＳ 明朝" w:hint="default"/>
          <w:sz w:val="24"/>
        </w:rPr>
        <w:t>IT</w:t>
      </w:r>
      <w:r w:rsidRPr="00B1326A">
        <w:rPr>
          <w:rFonts w:ascii="Meiryo UI" w:eastAsia="Meiryo UI" w:hAnsi="Meiryo UI" w:cs="ＭＳ 明朝"/>
          <w:sz w:val="24"/>
        </w:rPr>
        <w:t>製品のトレンド・ニュース</w:t>
      </w:r>
      <w:r>
        <w:rPr>
          <w:rFonts w:ascii="Meiryo UI" w:eastAsia="Meiryo UI" w:hAnsi="Meiryo UI" w:cs="ＭＳ 明朝"/>
          <w:sz w:val="24"/>
        </w:rPr>
        <w:t>」「</w:t>
      </w:r>
      <w:r w:rsidRPr="00B1326A">
        <w:rPr>
          <w:rFonts w:ascii="Meiryo UI" w:eastAsia="Meiryo UI" w:hAnsi="Meiryo UI" w:cs="ＭＳ 明朝" w:hint="default"/>
          <w:sz w:val="24"/>
        </w:rPr>
        <w:t>IT</w:t>
      </w:r>
      <w:r w:rsidRPr="00B1326A">
        <w:rPr>
          <w:rFonts w:ascii="Meiryo UI" w:eastAsia="Meiryo UI" w:hAnsi="Meiryo UI" w:cs="ＭＳ 明朝"/>
          <w:sz w:val="24"/>
        </w:rPr>
        <w:t>支援活動と地域の動き</w:t>
      </w:r>
      <w:r>
        <w:rPr>
          <w:rFonts w:ascii="Meiryo UI" w:eastAsia="Meiryo UI" w:hAnsi="Meiryo UI" w:cs="ＭＳ 明朝"/>
          <w:sz w:val="24"/>
        </w:rPr>
        <w:t>」などが掲載されています。</w:t>
      </w:r>
    </w:p>
    <w:p w:rsidR="00421B3B" w:rsidRPr="00C04416" w:rsidRDefault="00421B3B" w:rsidP="00421B3B">
      <w:pPr>
        <w:widowControl/>
        <w:jc w:val="left"/>
        <w:rPr>
          <w:rFonts w:eastAsia="ＭＳ 明朝" w:hint="default"/>
          <w:sz w:val="20"/>
        </w:rPr>
      </w:pPr>
    </w:p>
    <w:p w:rsidR="00421B3B" w:rsidRDefault="00421B3B" w:rsidP="00421B3B">
      <w:pPr>
        <w:snapToGrid w:val="0"/>
        <w:rPr>
          <w:rFonts w:ascii="Meiryo UI" w:eastAsia="Meiryo UI" w:hAnsi="Meiryo UI" w:hint="default"/>
          <w:sz w:val="24"/>
        </w:rPr>
      </w:pPr>
      <w:r>
        <w:rPr>
          <w:rFonts w:ascii="Meiryo UI" w:eastAsia="Meiryo UI" w:hAnsi="Meiryo UI"/>
          <w:sz w:val="24"/>
        </w:rPr>
        <w:t>②</w:t>
      </w:r>
      <w:r w:rsidRPr="00B1326A">
        <w:rPr>
          <w:rFonts w:ascii="Meiryo UI" w:eastAsia="Meiryo UI" w:hAnsi="Meiryo UI" w:hint="default"/>
          <w:sz w:val="24"/>
        </w:rPr>
        <w:t>一般社団法人 クラウドサービス推進機構</w:t>
      </w:r>
    </w:p>
    <w:p w:rsidR="00421B3B" w:rsidRPr="00850CEF" w:rsidRDefault="00421B3B" w:rsidP="00421B3B">
      <w:pPr>
        <w:snapToGrid w:val="0"/>
        <w:rPr>
          <w:rFonts w:ascii="Meiryo UI" w:eastAsia="Meiryo UI" w:hAnsi="Meiryo UI" w:hint="default"/>
          <w:sz w:val="24"/>
        </w:rPr>
      </w:pPr>
      <w:r w:rsidRPr="00B1326A">
        <w:rPr>
          <w:rFonts w:ascii="Meiryo UI" w:eastAsia="Meiryo UI" w:hAnsi="Meiryo UI" w:hint="default"/>
          <w:sz w:val="24"/>
        </w:rPr>
        <w:t>http://www.smb-cloud.org/</w:t>
      </w:r>
    </w:p>
    <w:p w:rsidR="00421B3B" w:rsidRDefault="00421B3B" w:rsidP="00421B3B">
      <w:pPr>
        <w:snapToGrid w:val="0"/>
        <w:rPr>
          <w:rFonts w:ascii="Meiryo UI" w:eastAsia="Meiryo UI" w:hAnsi="Meiryo UI" w:cs="ＭＳ 明朝" w:hint="default"/>
          <w:sz w:val="24"/>
        </w:rPr>
      </w:pPr>
      <w:r w:rsidRPr="00B1326A">
        <w:rPr>
          <w:rFonts w:ascii="Meiryo UI" w:eastAsia="Meiryo UI" w:hAnsi="Meiryo UI" w:cs="ＭＳ 明朝" w:hint="default"/>
          <w:sz w:val="24"/>
        </w:rPr>
        <w:t>中小企業に効果的なクラウドサービスベンダーと中小企業支援機関団体などと有機的に連携した上で、飽くまで中小企業の視点で安心かつ効果的なクラウドサービスのビジネス活用を推進することを企図して設立</w:t>
      </w:r>
      <w:r>
        <w:rPr>
          <w:rFonts w:ascii="Meiryo UI" w:eastAsia="Meiryo UI" w:hAnsi="Meiryo UI" w:cs="ＭＳ 明朝" w:hint="default"/>
          <w:sz w:val="24"/>
        </w:rPr>
        <w:t>された団体の</w:t>
      </w:r>
      <w:r w:rsidRPr="00A36300">
        <w:rPr>
          <w:rFonts w:ascii="Meiryo UI" w:eastAsia="Meiryo UI" w:hAnsi="Meiryo UI" w:cs="ＭＳ 明朝" w:hint="default"/>
          <w:sz w:val="24"/>
        </w:rPr>
        <w:t>サイト</w:t>
      </w:r>
      <w:r w:rsidRPr="00850CEF">
        <w:rPr>
          <w:rFonts w:ascii="Meiryo UI" w:eastAsia="Meiryo UI" w:hAnsi="Meiryo UI" w:cs="ＭＳ 明朝"/>
          <w:sz w:val="24"/>
        </w:rPr>
        <w:t>。</w:t>
      </w:r>
      <w:r w:rsidRPr="00B1326A">
        <w:rPr>
          <w:rFonts w:ascii="Meiryo UI" w:eastAsia="Meiryo UI" w:hAnsi="Meiryo UI" w:cs="ＭＳ 明朝" w:hint="default"/>
          <w:sz w:val="24"/>
        </w:rPr>
        <w:t>中小企業が安心して選ぶことができ、安全に利用できるクラウドサービス</w:t>
      </w:r>
      <w:r>
        <w:rPr>
          <w:rFonts w:ascii="Meiryo UI" w:eastAsia="Meiryo UI" w:hAnsi="Meiryo UI" w:cs="ＭＳ 明朝" w:hint="default"/>
          <w:sz w:val="24"/>
        </w:rPr>
        <w:t>を一定評価基準に基づき認定し公表しています。</w:t>
      </w:r>
    </w:p>
    <w:p w:rsidR="00421B3B" w:rsidRPr="00883572" w:rsidRDefault="00421B3B" w:rsidP="00421B3B">
      <w:pPr>
        <w:widowControl/>
        <w:jc w:val="left"/>
        <w:rPr>
          <w:rFonts w:hint="default"/>
        </w:rPr>
      </w:pPr>
    </w:p>
    <w:p w:rsidR="00421B3B" w:rsidRDefault="00421B3B" w:rsidP="00421B3B">
      <w:pPr>
        <w:snapToGrid w:val="0"/>
        <w:rPr>
          <w:rFonts w:ascii="Meiryo UI" w:eastAsia="Meiryo UI" w:hAnsi="Meiryo UI" w:hint="default"/>
          <w:sz w:val="24"/>
        </w:rPr>
      </w:pPr>
      <w:r>
        <w:rPr>
          <w:rFonts w:ascii="Meiryo UI" w:eastAsia="Meiryo UI" w:hAnsi="Meiryo UI"/>
          <w:sz w:val="24"/>
        </w:rPr>
        <w:t>③</w:t>
      </w:r>
      <w:r w:rsidRPr="00B1326A">
        <w:rPr>
          <w:rFonts w:ascii="Meiryo UI" w:eastAsia="Meiryo UI" w:hAnsi="Meiryo UI" w:hint="default"/>
          <w:sz w:val="24"/>
        </w:rPr>
        <w:t>一般社団法人</w:t>
      </w:r>
      <w:r>
        <w:rPr>
          <w:rFonts w:ascii="Meiryo UI" w:eastAsia="Meiryo UI" w:hAnsi="Meiryo UI"/>
          <w:sz w:val="24"/>
        </w:rPr>
        <w:t xml:space="preserve"> </w:t>
      </w:r>
      <w:r w:rsidRPr="00B1326A">
        <w:rPr>
          <w:rFonts w:ascii="Meiryo UI" w:eastAsia="Meiryo UI" w:hAnsi="Meiryo UI" w:hint="default"/>
          <w:sz w:val="24"/>
        </w:rPr>
        <w:t>クラウド利用促進機構</w:t>
      </w:r>
    </w:p>
    <w:p w:rsidR="00421B3B" w:rsidRPr="00850CEF" w:rsidRDefault="00421B3B" w:rsidP="00421B3B">
      <w:pPr>
        <w:snapToGrid w:val="0"/>
        <w:rPr>
          <w:rFonts w:ascii="Meiryo UI" w:eastAsia="Meiryo UI" w:hAnsi="Meiryo UI" w:hint="default"/>
          <w:sz w:val="24"/>
        </w:rPr>
      </w:pPr>
      <w:r w:rsidRPr="00B1326A">
        <w:rPr>
          <w:rFonts w:ascii="Meiryo UI" w:eastAsia="Meiryo UI" w:hAnsi="Meiryo UI" w:hint="default"/>
          <w:sz w:val="24"/>
        </w:rPr>
        <w:t>http://cloud.or.jp/</w:t>
      </w:r>
    </w:p>
    <w:p w:rsidR="00421B3B" w:rsidRDefault="00421B3B" w:rsidP="00421B3B">
      <w:pPr>
        <w:snapToGrid w:val="0"/>
        <w:rPr>
          <w:rFonts w:ascii="Meiryo UI" w:eastAsia="Meiryo UI" w:hAnsi="Meiryo UI" w:cs="ＭＳ 明朝" w:hint="default"/>
          <w:sz w:val="24"/>
        </w:rPr>
      </w:pPr>
      <w:r w:rsidRPr="00B1326A">
        <w:rPr>
          <w:rFonts w:ascii="Meiryo UI" w:eastAsia="Meiryo UI" w:hAnsi="Meiryo UI" w:cs="ＭＳ 明朝" w:hint="default"/>
          <w:sz w:val="24"/>
        </w:rPr>
        <w:t>クラウドコンピューティングの利用の促進により、情報処理産業及び国内産業の活性化に貢献することを目的として設立</w:t>
      </w:r>
      <w:r>
        <w:rPr>
          <w:rFonts w:ascii="Meiryo UI" w:eastAsia="Meiryo UI" w:hAnsi="Meiryo UI" w:cs="ＭＳ 明朝" w:hint="default"/>
          <w:sz w:val="24"/>
        </w:rPr>
        <w:t>された団体の</w:t>
      </w:r>
      <w:r w:rsidRPr="00A36300">
        <w:rPr>
          <w:rFonts w:ascii="Meiryo UI" w:eastAsia="Meiryo UI" w:hAnsi="Meiryo UI" w:cs="ＭＳ 明朝" w:hint="default"/>
          <w:sz w:val="24"/>
        </w:rPr>
        <w:t>サイ</w:t>
      </w:r>
      <w:r>
        <w:rPr>
          <w:rFonts w:ascii="Meiryo UI" w:eastAsia="Meiryo UI" w:hAnsi="Meiryo UI" w:cs="ＭＳ 明朝" w:hint="default"/>
          <w:sz w:val="24"/>
        </w:rPr>
        <w:t>ト。</w:t>
      </w:r>
    </w:p>
    <w:p w:rsidR="00421B3B" w:rsidRDefault="00421B3B" w:rsidP="00421B3B">
      <w:pPr>
        <w:snapToGrid w:val="0"/>
        <w:rPr>
          <w:rFonts w:ascii="Meiryo UI" w:eastAsia="Meiryo UI" w:hAnsi="Meiryo UI" w:hint="default"/>
          <w:sz w:val="24"/>
        </w:rPr>
      </w:pPr>
      <w:r w:rsidRPr="002C01CF">
        <w:rPr>
          <w:rFonts w:ascii="Meiryo UI" w:eastAsia="Meiryo UI" w:hAnsi="Meiryo UI" w:cs="ＭＳ 明朝" w:hint="default"/>
          <w:sz w:val="24"/>
        </w:rPr>
        <w:t>クラウド・コンピューティングのより積極的な利用と発展を促すことを目的</w:t>
      </w:r>
      <w:r>
        <w:rPr>
          <w:rFonts w:ascii="Meiryo UI" w:eastAsia="Meiryo UI" w:hAnsi="Meiryo UI" w:cs="ＭＳ 明朝"/>
          <w:sz w:val="24"/>
        </w:rPr>
        <w:t>としてクラウドエントリー・クラウド初心者に向けた</w:t>
      </w:r>
      <w:r w:rsidRPr="002C01CF">
        <w:rPr>
          <w:rFonts w:ascii="Meiryo UI" w:eastAsia="Meiryo UI" w:hAnsi="Meiryo UI" w:cs="ＭＳ 明朝" w:hint="default"/>
          <w:sz w:val="24"/>
        </w:rPr>
        <w:t>情報公開</w:t>
      </w:r>
      <w:r>
        <w:rPr>
          <w:rFonts w:ascii="Meiryo UI" w:eastAsia="Meiryo UI" w:hAnsi="Meiryo UI" w:cs="ＭＳ 明朝" w:hint="default"/>
          <w:sz w:val="24"/>
        </w:rPr>
        <w:t xml:space="preserve">サイト「How２Cloud」　</w:t>
      </w:r>
      <w:r>
        <w:rPr>
          <w:rFonts w:ascii="Meiryo UI" w:eastAsia="Meiryo UI" w:hAnsi="Meiryo UI" w:cs="ＭＳ 明朝" w:hint="default"/>
          <w:sz w:val="24"/>
        </w:rPr>
        <w:fldChar w:fldCharType="begin"/>
      </w:r>
      <w:r>
        <w:rPr>
          <w:rFonts w:ascii="Meiryo UI" w:eastAsia="Meiryo UI" w:hAnsi="Meiryo UI" w:cs="ＭＳ 明朝" w:hint="default"/>
          <w:sz w:val="24"/>
        </w:rPr>
        <w:instrText xml:space="preserve"> HYPERLINK "</w:instrText>
      </w:r>
      <w:r w:rsidRPr="002C01CF">
        <w:rPr>
          <w:rFonts w:ascii="Meiryo UI" w:eastAsia="Meiryo UI" w:hAnsi="Meiryo UI" w:cs="ＭＳ 明朝" w:hint="default"/>
          <w:sz w:val="24"/>
        </w:rPr>
        <w:instrText>http://how2cloud.info/</w:instrText>
      </w:r>
      <w:r>
        <w:rPr>
          <w:rFonts w:ascii="Meiryo UI" w:eastAsia="Meiryo UI" w:hAnsi="Meiryo UI" w:cs="ＭＳ 明朝" w:hint="default"/>
          <w:sz w:val="24"/>
        </w:rPr>
        <w:instrText xml:space="preserve">" </w:instrText>
      </w:r>
      <w:r>
        <w:rPr>
          <w:rFonts w:ascii="Meiryo UI" w:eastAsia="Meiryo UI" w:hAnsi="Meiryo UI" w:cs="ＭＳ 明朝" w:hint="default"/>
          <w:sz w:val="24"/>
        </w:rPr>
        <w:fldChar w:fldCharType="separate"/>
      </w:r>
      <w:r w:rsidRPr="00B25B2C">
        <w:rPr>
          <w:rStyle w:val="a3"/>
          <w:rFonts w:ascii="Meiryo UI" w:eastAsia="Meiryo UI" w:hAnsi="Meiryo UI" w:cs="ＭＳ 明朝" w:hint="default"/>
          <w:sz w:val="24"/>
        </w:rPr>
        <w:t>http://how2cloud.info/</w:t>
      </w:r>
      <w:r>
        <w:rPr>
          <w:rFonts w:ascii="Meiryo UI" w:eastAsia="Meiryo UI" w:hAnsi="Meiryo UI" w:cs="ＭＳ 明朝" w:hint="default"/>
          <w:sz w:val="24"/>
        </w:rPr>
        <w:fldChar w:fldCharType="end"/>
      </w:r>
      <w:r>
        <w:rPr>
          <w:rFonts w:ascii="Meiryo UI" w:eastAsia="Meiryo UI" w:hAnsi="Meiryo UI" w:cs="ＭＳ 明朝" w:hint="default"/>
          <w:sz w:val="24"/>
        </w:rPr>
        <w:t xml:space="preserve">　や、</w:t>
      </w:r>
      <w:proofErr w:type="spellStart"/>
      <w:r w:rsidRPr="002C01CF">
        <w:rPr>
          <w:rFonts w:ascii="Meiryo UI" w:eastAsia="Meiryo UI" w:hAnsi="Meiryo UI" w:cs="ＭＳ 明朝" w:hint="default"/>
          <w:sz w:val="24"/>
        </w:rPr>
        <w:t>IoT</w:t>
      </w:r>
      <w:proofErr w:type="spellEnd"/>
      <w:r w:rsidRPr="002C01CF">
        <w:rPr>
          <w:rFonts w:ascii="Meiryo UI" w:eastAsia="Meiryo UI" w:hAnsi="Meiryo UI" w:cs="ＭＳ 明朝" w:hint="default"/>
          <w:sz w:val="24"/>
        </w:rPr>
        <w:t>に関する情報を収集し公開する事で、</w:t>
      </w:r>
      <w:proofErr w:type="spellStart"/>
      <w:r w:rsidRPr="002C01CF">
        <w:rPr>
          <w:rFonts w:ascii="Meiryo UI" w:eastAsia="Meiryo UI" w:hAnsi="Meiryo UI" w:cs="ＭＳ 明朝" w:hint="default"/>
          <w:sz w:val="24"/>
        </w:rPr>
        <w:t>IoT</w:t>
      </w:r>
      <w:proofErr w:type="spellEnd"/>
      <w:r w:rsidRPr="002C01CF">
        <w:rPr>
          <w:rFonts w:ascii="Meiryo UI" w:eastAsia="Meiryo UI" w:hAnsi="Meiryo UI" w:cs="ＭＳ 明朝" w:hint="default"/>
          <w:sz w:val="24"/>
        </w:rPr>
        <w:t>の積極的な利用と発展を促すことを目的と</w:t>
      </w:r>
      <w:r>
        <w:rPr>
          <w:rFonts w:ascii="Meiryo UI" w:eastAsia="Meiryo UI" w:hAnsi="Meiryo UI" w:cs="ＭＳ 明朝" w:hint="default"/>
          <w:sz w:val="24"/>
        </w:rPr>
        <w:t>した情報サイト「</w:t>
      </w:r>
      <w:proofErr w:type="spellStart"/>
      <w:r>
        <w:rPr>
          <w:rFonts w:ascii="Meiryo UI" w:eastAsia="Meiryo UI" w:hAnsi="Meiryo UI" w:cs="ＭＳ 明朝" w:hint="default"/>
          <w:sz w:val="24"/>
        </w:rPr>
        <w:t>IoT</w:t>
      </w:r>
      <w:proofErr w:type="spellEnd"/>
      <w:r>
        <w:rPr>
          <w:rFonts w:ascii="Meiryo UI" w:eastAsia="Meiryo UI" w:hAnsi="Meiryo UI" w:cs="ＭＳ 明朝" w:hint="default"/>
          <w:sz w:val="24"/>
        </w:rPr>
        <w:t xml:space="preserve">　Innovators」　</w:t>
      </w:r>
      <w:hyperlink r:id="rId5" w:history="1">
        <w:r w:rsidRPr="00C04416">
          <w:rPr>
            <w:rStyle w:val="a3"/>
            <w:rFonts w:ascii="Meiryo UI" w:eastAsia="Meiryo UI" w:hAnsi="Meiryo UI" w:hint="default"/>
            <w:sz w:val="24"/>
          </w:rPr>
          <w:t>http://cloud.or.jp/iot/#</w:t>
        </w:r>
      </w:hyperlink>
      <w:r>
        <w:rPr>
          <w:rFonts w:ascii="Meiryo UI" w:eastAsia="Meiryo UI" w:hAnsi="Meiryo UI" w:hint="default"/>
          <w:sz w:val="24"/>
        </w:rPr>
        <w:t xml:space="preserve">　などを運営しています。</w:t>
      </w:r>
    </w:p>
    <w:p w:rsidR="00421B3B" w:rsidRPr="00EC50E6" w:rsidRDefault="00421B3B" w:rsidP="00421B3B">
      <w:pPr>
        <w:widowControl/>
        <w:jc w:val="left"/>
        <w:rPr>
          <w:rFonts w:hint="default"/>
        </w:rPr>
      </w:pPr>
    </w:p>
    <w:p w:rsidR="00421B3B" w:rsidRPr="00850CEF" w:rsidRDefault="00421B3B" w:rsidP="00421B3B">
      <w:pPr>
        <w:snapToGrid w:val="0"/>
        <w:rPr>
          <w:rFonts w:ascii="Meiryo UI" w:eastAsia="Meiryo UI" w:hAnsi="Meiryo UI" w:hint="default"/>
          <w:sz w:val="24"/>
        </w:rPr>
      </w:pPr>
      <w:r>
        <w:rPr>
          <w:rFonts w:ascii="Meiryo UI" w:eastAsia="Meiryo UI" w:hAnsi="Meiryo UI"/>
          <w:sz w:val="24"/>
        </w:rPr>
        <w:t>④</w:t>
      </w:r>
      <w:r w:rsidRPr="00850CEF">
        <w:rPr>
          <w:rFonts w:ascii="Meiryo UI" w:eastAsia="Meiryo UI" w:hAnsi="Meiryo UI" w:hint="default"/>
          <w:sz w:val="24"/>
        </w:rPr>
        <w:t xml:space="preserve">IT PRO </w:t>
      </w:r>
    </w:p>
    <w:p w:rsidR="00421B3B" w:rsidRPr="00850CEF" w:rsidRDefault="00421B3B" w:rsidP="00421B3B">
      <w:pPr>
        <w:snapToGrid w:val="0"/>
        <w:rPr>
          <w:rFonts w:ascii="Meiryo UI" w:eastAsia="Meiryo UI" w:hAnsi="Meiryo UI" w:hint="default"/>
          <w:sz w:val="24"/>
        </w:rPr>
      </w:pPr>
      <w:r w:rsidRPr="00850CEF">
        <w:rPr>
          <w:rFonts w:ascii="Meiryo UI" w:eastAsia="Meiryo UI" w:hAnsi="Meiryo UI" w:hint="default"/>
          <w:sz w:val="24"/>
        </w:rPr>
        <w:t>http://ITpro.nikkeibp.co.jp/cio/index.html</w:t>
      </w:r>
    </w:p>
    <w:p w:rsidR="00421B3B" w:rsidRPr="00850CEF" w:rsidRDefault="00421B3B" w:rsidP="00421B3B">
      <w:pPr>
        <w:snapToGrid w:val="0"/>
        <w:rPr>
          <w:rFonts w:ascii="Meiryo UI" w:eastAsia="Meiryo UI" w:hAnsi="Meiryo UI" w:hint="default"/>
          <w:sz w:val="24"/>
        </w:rPr>
      </w:pPr>
      <w:r w:rsidRPr="00A36300">
        <w:rPr>
          <w:rFonts w:ascii="Meiryo UI" w:eastAsia="Meiryo UI" w:hAnsi="Meiryo UI" w:cs="ＭＳ 明朝" w:hint="default"/>
          <w:sz w:val="24"/>
        </w:rPr>
        <w:t>ICT（情報通信技術）、とりわけ企業情報システムの企画・構築・運用・利用にかかわる方々に向けた「エンタープライズICTの総合情報サイト」</w:t>
      </w:r>
      <w:r w:rsidRPr="00850CEF">
        <w:rPr>
          <w:rFonts w:ascii="Meiryo UI" w:eastAsia="Meiryo UI" w:hAnsi="Meiryo UI" w:cs="ＭＳ 明朝"/>
          <w:sz w:val="24"/>
        </w:rPr>
        <w:t>。</w:t>
      </w:r>
    </w:p>
    <w:p w:rsidR="00421B3B" w:rsidRPr="00850CEF" w:rsidRDefault="00421B3B" w:rsidP="00421B3B">
      <w:pPr>
        <w:snapToGrid w:val="0"/>
        <w:rPr>
          <w:rFonts w:ascii="Meiryo UI" w:eastAsia="Meiryo UI" w:hAnsi="Meiryo UI" w:hint="default"/>
          <w:sz w:val="24"/>
        </w:rPr>
      </w:pPr>
    </w:p>
    <w:p w:rsidR="00421B3B" w:rsidRPr="00850CEF" w:rsidRDefault="00421B3B" w:rsidP="00421B3B">
      <w:pPr>
        <w:snapToGrid w:val="0"/>
        <w:rPr>
          <w:rFonts w:ascii="Meiryo UI" w:eastAsia="Meiryo UI" w:hAnsi="Meiryo UI" w:hint="default"/>
          <w:sz w:val="24"/>
        </w:rPr>
      </w:pPr>
      <w:r>
        <w:rPr>
          <w:rFonts w:ascii="Meiryo UI" w:eastAsia="Meiryo UI" w:hAnsi="Meiryo UI"/>
          <w:sz w:val="24"/>
        </w:rPr>
        <w:t>⑤</w:t>
      </w:r>
      <w:r w:rsidRPr="00A36300">
        <w:rPr>
          <w:rFonts w:ascii="Meiryo UI" w:eastAsia="Meiryo UI" w:hAnsi="Meiryo UI" w:cs="ＭＳ 明朝" w:hint="default"/>
          <w:sz w:val="24"/>
        </w:rPr>
        <w:t>中小企業の情報化支援ポータルサイト「経革広場」</w:t>
      </w:r>
    </w:p>
    <w:p w:rsidR="00421B3B" w:rsidRPr="00850CEF" w:rsidRDefault="00421B3B" w:rsidP="00421B3B">
      <w:pPr>
        <w:snapToGrid w:val="0"/>
        <w:rPr>
          <w:rFonts w:ascii="Meiryo UI" w:eastAsia="Meiryo UI" w:hAnsi="Meiryo UI" w:hint="default"/>
          <w:sz w:val="24"/>
        </w:rPr>
      </w:pPr>
      <w:r w:rsidRPr="00850CEF">
        <w:rPr>
          <w:rFonts w:ascii="Meiryo UI" w:eastAsia="Meiryo UI" w:hAnsi="Meiryo UI" w:hint="default"/>
          <w:sz w:val="24"/>
        </w:rPr>
        <w:t>http://www.keikakuhiroba.net/</w:t>
      </w:r>
    </w:p>
    <w:p w:rsidR="00421B3B" w:rsidRPr="00850CEF" w:rsidRDefault="00421B3B" w:rsidP="00421B3B">
      <w:pPr>
        <w:snapToGrid w:val="0"/>
        <w:rPr>
          <w:rFonts w:ascii="Meiryo UI" w:eastAsia="Meiryo UI" w:hAnsi="Meiryo UI" w:hint="default"/>
          <w:sz w:val="24"/>
        </w:rPr>
      </w:pPr>
      <w:r w:rsidRPr="00A36300">
        <w:rPr>
          <w:rFonts w:ascii="Meiryo UI" w:eastAsia="Meiryo UI" w:hAnsi="Meiryo UI" w:cs="ＭＳ 明朝" w:hint="default"/>
          <w:sz w:val="24"/>
        </w:rPr>
        <w:t>中小企業の情報化支援と、地域間の連携を促進することにより、地域経済が活性化することをめざし、2002年12月に日本マイクロソフト株式会社が立ち上げ、月間100万ページビューをカウントする人気サイトとなりました</w:t>
      </w:r>
      <w:r>
        <w:rPr>
          <w:rFonts w:ascii="Meiryo UI" w:eastAsia="Meiryo UI" w:hAnsi="Meiryo UI" w:cs="ＭＳ 明朝" w:hint="default"/>
          <w:sz w:val="24"/>
        </w:rPr>
        <w:t>。</w:t>
      </w:r>
      <w:r w:rsidRPr="00A36300">
        <w:rPr>
          <w:rFonts w:ascii="Meiryo UI" w:eastAsia="Meiryo UI" w:hAnsi="Meiryo UI" w:cs="ＭＳ 明朝" w:hint="default"/>
          <w:sz w:val="24"/>
        </w:rPr>
        <w:t>2011年12月1日にJASISAに移管し、リニューアルオープン</w:t>
      </w:r>
      <w:r>
        <w:rPr>
          <w:rFonts w:ascii="Meiryo UI" w:eastAsia="Meiryo UI" w:hAnsi="Meiryo UI" w:cs="ＭＳ 明朝" w:hint="default"/>
          <w:sz w:val="24"/>
        </w:rPr>
        <w:t>しました。</w:t>
      </w:r>
    </w:p>
    <w:p w:rsidR="00421B3B" w:rsidRPr="00850CEF" w:rsidRDefault="00421B3B" w:rsidP="00421B3B">
      <w:pPr>
        <w:snapToGrid w:val="0"/>
        <w:rPr>
          <w:rFonts w:ascii="Meiryo UI" w:eastAsia="Meiryo UI" w:hAnsi="Meiryo UI" w:hint="default"/>
          <w:sz w:val="24"/>
        </w:rPr>
      </w:pPr>
    </w:p>
    <w:p w:rsidR="00421B3B" w:rsidRPr="00850CEF" w:rsidRDefault="00421B3B" w:rsidP="00421B3B">
      <w:pPr>
        <w:snapToGrid w:val="0"/>
        <w:rPr>
          <w:rFonts w:ascii="Meiryo UI" w:eastAsia="Meiryo UI" w:hAnsi="Meiryo UI" w:hint="default"/>
          <w:sz w:val="24"/>
        </w:rPr>
      </w:pPr>
      <w:r>
        <w:rPr>
          <w:rFonts w:ascii="Meiryo UI" w:eastAsia="Meiryo UI" w:hAnsi="Meiryo UI"/>
          <w:sz w:val="24"/>
        </w:rPr>
        <w:lastRenderedPageBreak/>
        <w:t>⑥</w:t>
      </w:r>
      <w:r w:rsidRPr="00850CEF">
        <w:rPr>
          <w:rFonts w:ascii="Meiryo UI" w:eastAsia="Meiryo UI" w:hAnsi="Meiryo UI" w:hint="default"/>
          <w:sz w:val="24"/>
        </w:rPr>
        <w:t>ASP SaaS</w:t>
      </w:r>
      <w:r w:rsidRPr="00850CEF">
        <w:rPr>
          <w:rFonts w:ascii="Meiryo UI" w:eastAsia="Meiryo UI" w:hAnsi="Meiryo UI" w:cs="ＭＳ 明朝"/>
          <w:sz w:val="24"/>
        </w:rPr>
        <w:t>ナビ</w:t>
      </w:r>
    </w:p>
    <w:p w:rsidR="00421B3B" w:rsidRPr="00850CEF" w:rsidRDefault="00421B3B" w:rsidP="00421B3B">
      <w:pPr>
        <w:snapToGrid w:val="0"/>
        <w:rPr>
          <w:rFonts w:ascii="Meiryo UI" w:eastAsia="Meiryo UI" w:hAnsi="Meiryo UI" w:hint="default"/>
          <w:sz w:val="24"/>
        </w:rPr>
      </w:pPr>
      <w:r w:rsidRPr="00850CEF">
        <w:rPr>
          <w:rFonts w:ascii="Meiryo UI" w:eastAsia="Meiryo UI" w:hAnsi="Meiryo UI" w:hint="default"/>
          <w:sz w:val="24"/>
        </w:rPr>
        <w:t>http://www.asp-navi.jp/</w:t>
      </w:r>
    </w:p>
    <w:p w:rsidR="00421B3B" w:rsidRPr="00850CEF" w:rsidRDefault="00421B3B" w:rsidP="00421B3B">
      <w:pPr>
        <w:snapToGrid w:val="0"/>
        <w:rPr>
          <w:rFonts w:ascii="Meiryo UI" w:eastAsia="Meiryo UI" w:hAnsi="Meiryo UI" w:hint="default"/>
          <w:sz w:val="24"/>
        </w:rPr>
      </w:pPr>
      <w:r w:rsidRPr="00905AEF">
        <w:rPr>
          <w:rFonts w:ascii="Meiryo UI" w:eastAsia="Meiryo UI" w:hAnsi="Meiryo UI" w:hint="default"/>
          <w:sz w:val="24"/>
        </w:rPr>
        <w:t>ASP(アプリケーションサービスプロバイダサービス)やSaaS(Software as a Service)の導入検討している企業担当者様をサポートするため、価格や機能など、用途に応じ</w:t>
      </w:r>
      <w:r>
        <w:rPr>
          <w:rFonts w:ascii="Meiryo UI" w:eastAsia="Meiryo UI" w:hAnsi="Meiryo UI" w:hint="default"/>
          <w:sz w:val="24"/>
        </w:rPr>
        <w:t>て</w:t>
      </w:r>
      <w:r w:rsidRPr="00905AEF">
        <w:rPr>
          <w:rFonts w:ascii="Meiryo UI" w:eastAsia="Meiryo UI" w:hAnsi="Meiryo UI" w:hint="default"/>
          <w:sz w:val="24"/>
        </w:rPr>
        <w:t>サービスの比較・評価を行っているASP・SaaSの総合メディア</w:t>
      </w:r>
      <w:r w:rsidRPr="00850CEF">
        <w:rPr>
          <w:rFonts w:ascii="Meiryo UI" w:eastAsia="Meiryo UI" w:hAnsi="Meiryo UI" w:cs="ＭＳ 明朝"/>
          <w:sz w:val="24"/>
        </w:rPr>
        <w:t>。</w:t>
      </w:r>
    </w:p>
    <w:p w:rsidR="00D01AF3" w:rsidRDefault="00D01AF3" w:rsidP="00421B3B">
      <w:pPr>
        <w:rPr>
          <w:rFonts w:hint="default"/>
        </w:rPr>
      </w:pPr>
    </w:p>
    <w:sectPr w:rsidR="00D01AF3" w:rsidSect="00421B3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3B"/>
    <w:rsid w:val="00421B3B"/>
    <w:rsid w:val="00A02B05"/>
    <w:rsid w:val="00D01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A9812B-4167-4F50-B886-34435833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B3B"/>
    <w:pPr>
      <w:widowControl w:val="0"/>
      <w:jc w:val="both"/>
    </w:pPr>
    <w:rPr>
      <w:rFonts w:ascii="ＭＳ 明朝" w:eastAsia="Century" w:hAnsi="ＭＳ 明朝" w:cs="Times New Roman" w:hint="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1B3B"/>
    <w:rPr>
      <w:rFonts w:ascii="ＭＳ 明朝" w:eastAsia="ＭＳ 明朝" w:hAnsi="ＭＳ 明朝" w:cs="Times New Roman"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loud.or.jp/iot/"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FA3B-3862-4FCD-8B4F-C60AE9F5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純一</dc:creator>
  <cp:keywords/>
  <dc:description/>
  <cp:lastModifiedBy>渡辺　純一</cp:lastModifiedBy>
  <cp:revision>2</cp:revision>
  <dcterms:created xsi:type="dcterms:W3CDTF">2017-03-22T07:08:00Z</dcterms:created>
  <dcterms:modified xsi:type="dcterms:W3CDTF">2017-03-22T07:21:00Z</dcterms:modified>
</cp:coreProperties>
</file>