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sdt>
          <w:sdtPr>
            <w:rPr>
              <w:b/>
              <w:color w:val="808080" w:themeColor="background1" w:themeShade="80"/>
              <w:sz w:val="18"/>
              <w:szCs w:val="18"/>
            </w:rPr>
            <w:id w:val="947204290"/>
            <w:placeholder>
              <w:docPart w:val="DefaultPlaceholder_-1854013439"/>
            </w:placeholder>
            <w:dropDownList>
              <w:listItem w:displayText="プルダウンから選択してください。" w:value="プルダウンから選択してください。"/>
              <w:listItem w:displayText="北海道本部" w:value="北海道本部"/>
              <w:listItem w:displayText="東北本部" w:value="東北本部"/>
              <w:listItem w:displayText="関東本部" w:value="関東本部"/>
              <w:listItem w:displayText="中部本部" w:value="中部本部"/>
              <w:listItem w:displayText="北陸本部" w:value="北陸本部"/>
              <w:listItem w:displayText="近畿本部" w:value="近畿本部"/>
              <w:listItem w:displayText="中国本部" w:value="中国本部"/>
              <w:listItem w:displayText="四国本部" w:value="四国本部"/>
              <w:listItem w:displayText="九州本部" w:value="九州本部"/>
              <w:listItem w:displayText="沖縄事務所" w:value="沖縄事務所"/>
            </w:dropDownList>
          </w:sdtPr>
          <w:sdtEndPr/>
          <w:sdtContent>
            <w:tc>
              <w:tcPr>
                <w:tcW w:w="3685" w:type="dxa"/>
              </w:tcPr>
              <w:p w14:paraId="273A95CE" w14:textId="6819E872" w:rsidR="00EE7A2C" w:rsidRPr="009E1786" w:rsidRDefault="004358B4" w:rsidP="00C307F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p>
            </w:tc>
          </w:sdtContent>
        </w:sdt>
      </w:tr>
    </w:tbl>
    <w:p w14:paraId="29858D5D" w14:textId="66E25877" w:rsidR="009E1786" w:rsidRP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50A10DF1" w:rsidR="00523625" w:rsidRDefault="003E5DE2" w:rsidP="00072F48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577C6F">
        <w:rPr>
          <w:rFonts w:hint="eastAsia"/>
          <w:sz w:val="24"/>
        </w:rPr>
        <w:t>中小企業</w:t>
      </w:r>
      <w:r w:rsidR="00523625" w:rsidRPr="006555CE">
        <w:rPr>
          <w:rFonts w:hint="eastAsia"/>
          <w:sz w:val="24"/>
        </w:rPr>
        <w:t>アドバイザー</w:t>
      </w:r>
      <w:r>
        <w:rPr>
          <w:rFonts w:hint="eastAsia"/>
          <w:sz w:val="24"/>
        </w:rPr>
        <w:t>（経営支援</w:t>
      </w:r>
      <w:r w:rsidR="00523625" w:rsidRPr="006555CE">
        <w:rPr>
          <w:rFonts w:hint="eastAsia"/>
          <w:sz w:val="24"/>
        </w:rPr>
        <w:t>）</w:t>
      </w:r>
      <w:r>
        <w:rPr>
          <w:rFonts w:hint="eastAsia"/>
          <w:sz w:val="24"/>
        </w:rPr>
        <w:t>】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E02665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3DC441B9" w:rsidR="00067B60" w:rsidRDefault="00067B60" w:rsidP="00D25A8A">
      <w:pPr>
        <w:rPr>
          <w:szCs w:val="21"/>
        </w:rPr>
      </w:pP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bookmarkStart w:id="7" w:name="_GoBack"/>
      <w:r w:rsidR="00067B60" w:rsidRPr="002B14BD">
        <w:rPr>
          <w:sz w:val="18"/>
          <w:szCs w:val="18"/>
        </w:rPr>
        <w:t>http://www.e-stat.go.jp/SG1/htoukeib/TopDisp.do?bKind=10</w:t>
      </w:r>
      <w:bookmarkEnd w:id="7"/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3E9F191D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</w:t>
      </w:r>
      <w:r w:rsidR="00054B7E">
        <w:rPr>
          <w:rFonts w:ascii="ＭＳ Ｐゴシック" w:hAnsi="ＭＳ Ｐゴシック" w:hint="eastAsia"/>
          <w:szCs w:val="21"/>
        </w:rPr>
        <w:t>事業継続力強化</w:t>
      </w:r>
      <w:r w:rsidR="005C4193" w:rsidRPr="006555CE">
        <w:rPr>
          <w:rFonts w:ascii="ＭＳ Ｐゴシック" w:hAnsi="ＭＳ Ｐゴシック" w:hint="eastAsia"/>
          <w:szCs w:val="21"/>
        </w:rPr>
        <w:t>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09BF34EE" w:rsidR="002B648B" w:rsidRPr="002B648B" w:rsidRDefault="002B648B" w:rsidP="0038190F">
      <w:pPr>
        <w:rPr>
          <w:rFonts w:ascii="ＭＳ Ｐゴシック" w:hAnsi="ＭＳ Ｐゴシック"/>
          <w:szCs w:val="21"/>
        </w:rPr>
      </w:pPr>
    </w:p>
    <w:sectPr w:rsidR="002B648B" w:rsidRPr="002B648B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5EE4" w14:textId="77777777" w:rsidR="00E02665" w:rsidRDefault="00E02665">
      <w:r>
        <w:separator/>
      </w:r>
    </w:p>
  </w:endnote>
  <w:endnote w:type="continuationSeparator" w:id="0">
    <w:p w14:paraId="5EF991A6" w14:textId="77777777" w:rsidR="00E02665" w:rsidRDefault="00E0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28E0" w14:textId="31585352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0732B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0732B">
      <w:rPr>
        <w:b/>
        <w:bCs/>
        <w:noProof/>
      </w:rPr>
      <w:t>4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0315" w14:textId="77777777" w:rsidR="00E02665" w:rsidRDefault="00E02665">
      <w:r>
        <w:separator/>
      </w:r>
    </w:p>
  </w:footnote>
  <w:footnote w:type="continuationSeparator" w:id="0">
    <w:p w14:paraId="662A7C68" w14:textId="77777777" w:rsidR="00E02665" w:rsidRDefault="00E0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4008" w14:textId="5C3DC9A1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067B60">
      <w:rPr>
        <w:rFonts w:hint="eastAsia"/>
      </w:rPr>
      <w:t>20</w:t>
    </w:r>
    <w:r w:rsidR="00380E00">
      <w:t>2</w:t>
    </w:r>
    <w:r w:rsidR="00054B7E">
      <w:t>3</w:t>
    </w:r>
    <w:r w:rsidR="00CF176D">
      <w:rPr>
        <w:rFonts w:hint="eastAsia"/>
      </w:rPr>
      <w:t>年度版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4B7E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0732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3D55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150"/>
    <w:rsid w:val="00DF4679"/>
    <w:rsid w:val="00DF4D36"/>
    <w:rsid w:val="00DF5CB7"/>
    <w:rsid w:val="00E02665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4"/>
    <w:rsid w:val="00087C75"/>
    <w:rsid w:val="00154BB5"/>
    <w:rsid w:val="002F6F75"/>
    <w:rsid w:val="00310E05"/>
    <w:rsid w:val="004034AD"/>
    <w:rsid w:val="004F06B4"/>
    <w:rsid w:val="00551600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F75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D854D41B3E441BEA4C704ADCC0AFE004">
    <w:name w:val="7D854D41B3E441BEA4C704ADCC0AFE0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2D2AC272C3C499F994B084AFAB1E9354">
    <w:name w:val="92D2AC272C3C499F994B084AFAB1E93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1BC01-3A7B-4C18-B046-DEC9DED3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75764-FFC3-42E0-9386-06A0959D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４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-</cp:lastModifiedBy>
  <cp:revision>3</cp:revision>
  <cp:lastPrinted>2022-07-28T10:22:00Z</cp:lastPrinted>
  <dcterms:created xsi:type="dcterms:W3CDTF">2023-01-10T06:34:00Z</dcterms:created>
  <dcterms:modified xsi:type="dcterms:W3CDTF">2023-01-10T06:34:00Z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